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9D88" w14:textId="3F45C633" w:rsidR="0061644E" w:rsidRDefault="00E63F5B">
      <w:r w:rsidRPr="00BA6809">
        <w:rPr>
          <w:noProof/>
        </w:rPr>
        <w:drawing>
          <wp:anchor distT="0" distB="0" distL="114300" distR="114300" simplePos="0" relativeHeight="251659263" behindDoc="1" locked="0" layoutInCell="1" allowOverlap="1" wp14:anchorId="0AA2E065" wp14:editId="5104E62F">
            <wp:simplePos x="0" y="0"/>
            <wp:positionH relativeFrom="margin">
              <wp:posOffset>-144780</wp:posOffset>
            </wp:positionH>
            <wp:positionV relativeFrom="paragraph">
              <wp:posOffset>0</wp:posOffset>
            </wp:positionV>
            <wp:extent cx="9780270" cy="6508115"/>
            <wp:effectExtent l="0" t="0" r="0" b="6985"/>
            <wp:wrapTight wrapText="bothSides">
              <wp:wrapPolygon edited="0">
                <wp:start x="0" y="0"/>
                <wp:lineTo x="0" y="21560"/>
                <wp:lineTo x="21541" y="21560"/>
                <wp:lineTo x="21541" y="0"/>
                <wp:lineTo x="0" y="0"/>
              </wp:wrapPolygon>
            </wp:wrapTight>
            <wp:docPr id="1" name="Picture 1" descr="A picture containing nature, reef, underwater, ocean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ature, reef, underwater, ocean floor&#10;&#10;Description automatically generated"/>
                    <pic:cNvPicPr/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270" cy="650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0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2258C" wp14:editId="20AF041A">
                <wp:simplePos x="0" y="0"/>
                <wp:positionH relativeFrom="column">
                  <wp:posOffset>7071360</wp:posOffset>
                </wp:positionH>
                <wp:positionV relativeFrom="paragraph">
                  <wp:posOffset>5448300</wp:posOffset>
                </wp:positionV>
                <wp:extent cx="2273935" cy="998220"/>
                <wp:effectExtent l="0" t="0" r="1206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998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720801B" w14:textId="77777777" w:rsidR="004C40F3" w:rsidRDefault="004C40F3" w:rsidP="004C40F3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945"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Forest School</w:t>
                            </w:r>
                          </w:p>
                          <w:p w14:paraId="3E138DED" w14:textId="77777777" w:rsidR="00BE5482" w:rsidRPr="00302945" w:rsidRDefault="00BE5482" w:rsidP="004C40F3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4DF65A7" w14:textId="77777777" w:rsidR="004C40F3" w:rsidRPr="00302945" w:rsidRDefault="004C40F3" w:rsidP="004C40F3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2945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be taking part in ‘Wild Tribe’ outdoor learning sessions. </w:t>
                            </w:r>
                          </w:p>
                          <w:p w14:paraId="3C515524" w14:textId="35F95F5B" w:rsidR="00800FB0" w:rsidRPr="009852ED" w:rsidRDefault="002C6EDA" w:rsidP="00195C7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225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6.8pt;margin-top:429pt;width:179.05pt;height:7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" fillcolor="#f4b083 [1941]" strokecolor="#f4b083 [1941]" strokeweight=".5pt">
                <v:textbox>
                  <w:txbxContent>
                    <w:p w14:paraId="5720801B" w14:textId="77777777" w:rsidR="004C40F3" w:rsidRDefault="004C40F3" w:rsidP="004C40F3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302945"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Forest School</w:t>
                      </w:r>
                    </w:p>
                    <w:p w14:paraId="3E138DED" w14:textId="77777777" w:rsidR="00BE5482" w:rsidRPr="00302945" w:rsidRDefault="00BE5482" w:rsidP="004C40F3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14:paraId="14DF65A7" w14:textId="77777777" w:rsidR="004C40F3" w:rsidRPr="00302945" w:rsidRDefault="004C40F3" w:rsidP="004C40F3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2945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We will be taking part in ‘Wild Tribe’ outdoor learning sessions. </w:t>
                      </w:r>
                    </w:p>
                    <w:p w14:paraId="3C515524" w14:textId="35F95F5B" w:rsidR="00800FB0" w:rsidRPr="009852ED" w:rsidRDefault="002C6EDA" w:rsidP="00195C7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60A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99763" wp14:editId="59D53ACD">
                <wp:simplePos x="0" y="0"/>
                <wp:positionH relativeFrom="margin">
                  <wp:posOffset>3284220</wp:posOffset>
                </wp:positionH>
                <wp:positionV relativeFrom="paragraph">
                  <wp:posOffset>4732020</wp:posOffset>
                </wp:positionV>
                <wp:extent cx="3289300" cy="1729740"/>
                <wp:effectExtent l="0" t="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1729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6041819E" w14:textId="4BD37AAB" w:rsidR="001E4A5B" w:rsidRDefault="007836E2" w:rsidP="00CF337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945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14:paraId="1A7BCA95" w14:textId="77777777" w:rsidR="002060A5" w:rsidRPr="00302945" w:rsidRDefault="002060A5" w:rsidP="00CF337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C52C4A9" w14:textId="77777777" w:rsidR="002724D5" w:rsidRPr="00302945" w:rsidRDefault="00573472" w:rsidP="00CF337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2945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be learning about </w:t>
                            </w:r>
                          </w:p>
                          <w:p w14:paraId="55EFA0A8" w14:textId="32421600" w:rsidR="00BF30F5" w:rsidRPr="00302945" w:rsidRDefault="00741BF5" w:rsidP="00CF337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2945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North America. </w:t>
                            </w:r>
                          </w:p>
                          <w:p w14:paraId="5EA30983" w14:textId="1C29F7DF" w:rsidR="007836E2" w:rsidRPr="00302945" w:rsidRDefault="00741BF5" w:rsidP="00CF337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2945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find out where it is, </w:t>
                            </w:r>
                            <w:r w:rsidR="00DC66BB" w:rsidRPr="00302945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>look at the United States of America</w:t>
                            </w:r>
                            <w:r w:rsidR="00BF30F5" w:rsidRPr="00302945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its states </w:t>
                            </w:r>
                            <w:r w:rsidR="00DC66BB" w:rsidRPr="00302945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its </w:t>
                            </w:r>
                            <w:r w:rsidR="0080287E" w:rsidRPr="00302945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physical and humans </w:t>
                            </w:r>
                            <w:r w:rsidR="00DC66BB" w:rsidRPr="00302945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features such as The Rockies, </w:t>
                            </w:r>
                            <w:r w:rsidR="005F4D47" w:rsidRPr="00302945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>Mount St. Helens and New York</w:t>
                            </w:r>
                            <w:r w:rsidR="00BF30F5" w:rsidRPr="00302945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9763" id="Text Box 2" o:spid="_x0000_s1027" type="#_x0000_t202" style="position:absolute;margin-left:258.6pt;margin-top:372.6pt;width:259pt;height:136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" fillcolor="#b4c6e7 [1300]" strokecolor="#b4c6e7 [1300]" strokeweight=".5pt">
                <v:textbox>
                  <w:txbxContent>
                    <w:p w14:paraId="6041819E" w14:textId="4BD37AAB" w:rsidR="001E4A5B" w:rsidRDefault="007836E2" w:rsidP="00CF337B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302945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14:paraId="1A7BCA95" w14:textId="77777777" w:rsidR="002060A5" w:rsidRPr="00302945" w:rsidRDefault="002060A5" w:rsidP="00CF337B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14:paraId="2C52C4A9" w14:textId="77777777" w:rsidR="002724D5" w:rsidRPr="00302945" w:rsidRDefault="00573472" w:rsidP="00CF337B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2945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We will be learning about </w:t>
                      </w:r>
                    </w:p>
                    <w:p w14:paraId="55EFA0A8" w14:textId="32421600" w:rsidR="00BF30F5" w:rsidRPr="00302945" w:rsidRDefault="00741BF5" w:rsidP="00CF337B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2945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North America. </w:t>
                      </w:r>
                    </w:p>
                    <w:p w14:paraId="5EA30983" w14:textId="1C29F7DF" w:rsidR="007836E2" w:rsidRPr="00302945" w:rsidRDefault="00741BF5" w:rsidP="00CF337B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2945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We will find out where it is, </w:t>
                      </w:r>
                      <w:r w:rsidR="00DC66BB" w:rsidRPr="00302945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>look at the United States of America</w:t>
                      </w:r>
                      <w:r w:rsidR="00BF30F5" w:rsidRPr="00302945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, its states </w:t>
                      </w:r>
                      <w:r w:rsidR="00DC66BB" w:rsidRPr="00302945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and its </w:t>
                      </w:r>
                      <w:r w:rsidR="0080287E" w:rsidRPr="00302945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physical and humans </w:t>
                      </w:r>
                      <w:r w:rsidR="00DC66BB" w:rsidRPr="00302945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features such as The Rockies, </w:t>
                      </w:r>
                      <w:r w:rsidR="005F4D47" w:rsidRPr="00302945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>Mount St. Helens and New York</w:t>
                      </w:r>
                      <w:r w:rsidR="00BF30F5" w:rsidRPr="00302945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 city.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0A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07CCDA" wp14:editId="048B695A">
                <wp:simplePos x="0" y="0"/>
                <wp:positionH relativeFrom="margin">
                  <wp:posOffset>335280</wp:posOffset>
                </wp:positionH>
                <wp:positionV relativeFrom="margin">
                  <wp:posOffset>5128260</wp:posOffset>
                </wp:positionV>
                <wp:extent cx="2428875" cy="1348740"/>
                <wp:effectExtent l="0" t="0" r="2857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48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74902"/>
                          </a:schemeClr>
                        </a:solidFill>
                        <a:ln w="9525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60CC3" w14:textId="44661AD3" w:rsidR="000D165B" w:rsidRDefault="000D165B" w:rsidP="00AC6D0A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5482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Religious Education</w:t>
                            </w:r>
                          </w:p>
                          <w:p w14:paraId="13825FB6" w14:textId="77777777" w:rsidR="002060A5" w:rsidRPr="00BE5482" w:rsidRDefault="002060A5" w:rsidP="00AC6D0A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2D4905E" w14:textId="6D5749C8" w:rsidR="002F425B" w:rsidRPr="00BE5482" w:rsidRDefault="000D165B" w:rsidP="00960110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color w:val="FFFFFF" w:themeColor="background1"/>
                              </w:rPr>
                            </w:pPr>
                            <w:r w:rsidRPr="00BE5482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B93A98" w:rsidRPr="00BE5482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2F425B" w:rsidRPr="00BE5482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looking at </w:t>
                            </w:r>
                            <w:r w:rsidR="002F425B" w:rsidRPr="00BE5482">
                              <w:rPr>
                                <w:rFonts w:ascii="SassoonPrimaryInfant" w:hAnsi="SassoonPrimaryInfant" w:cs="Arial"/>
                                <w:color w:val="FFFFFF" w:themeColor="background1"/>
                              </w:rPr>
                              <w:t>why  Christians call the day Jesus died ‘Good Friday</w:t>
                            </w:r>
                            <w:r w:rsidR="00795BB5" w:rsidRPr="00BE5482">
                              <w:rPr>
                                <w:rFonts w:ascii="SassoonPrimaryInfant" w:hAnsi="SassoonPrimaryInfant" w:cs="Arial"/>
                                <w:color w:val="FFFFFF" w:themeColor="background1"/>
                              </w:rPr>
                              <w:t xml:space="preserve">’ and </w:t>
                            </w:r>
                            <w:r w:rsidR="00960110" w:rsidRPr="00BE5482">
                              <w:rPr>
                                <w:rFonts w:ascii="SassoonPrimaryInfant" w:hAnsi="SassoonPrimaryInfant" w:cs="Arial"/>
                                <w:color w:val="FFFFFF" w:themeColor="background1"/>
                              </w:rPr>
                              <w:t>explore the importance and significance of the events of Holy Week.</w:t>
                            </w:r>
                          </w:p>
                          <w:p w14:paraId="122A3E7A" w14:textId="7FB324C9" w:rsidR="000D165B" w:rsidRPr="009852ED" w:rsidRDefault="000D165B" w:rsidP="00AC6D0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CCDA" id="_x0000_s1028" type="#_x0000_t202" style="position:absolute;margin-left:26.4pt;margin-top:403.8pt;width:191.25pt;height:106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" fillcolor="#f4b083 [1941]" strokecolor="#f4b083 [1941]">
                <v:fill opacity="49087f"/>
                <v:stroke joinstyle="round"/>
                <v:textbox>
                  <w:txbxContent>
                    <w:p w14:paraId="57660CC3" w14:textId="44661AD3" w:rsidR="000D165B" w:rsidRDefault="000D165B" w:rsidP="00AC6D0A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BE5482"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Religious Education</w:t>
                      </w:r>
                    </w:p>
                    <w:p w14:paraId="13825FB6" w14:textId="77777777" w:rsidR="002060A5" w:rsidRPr="00BE5482" w:rsidRDefault="002060A5" w:rsidP="00AC6D0A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14:paraId="12D4905E" w14:textId="6D5749C8" w:rsidR="002F425B" w:rsidRPr="00BE5482" w:rsidRDefault="000D165B" w:rsidP="00960110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color w:val="FFFFFF" w:themeColor="background1"/>
                        </w:rPr>
                      </w:pPr>
                      <w:r w:rsidRPr="00BE5482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We will </w:t>
                      </w:r>
                      <w:r w:rsidR="00B93A98" w:rsidRPr="00BE5482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be </w:t>
                      </w:r>
                      <w:r w:rsidR="002F425B" w:rsidRPr="00BE5482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looking at </w:t>
                      </w:r>
                      <w:r w:rsidR="002F425B" w:rsidRPr="00BE5482">
                        <w:rPr>
                          <w:rFonts w:ascii="SassoonPrimaryInfant" w:hAnsi="SassoonPrimaryInfant" w:cs="Arial"/>
                          <w:color w:val="FFFFFF" w:themeColor="background1"/>
                        </w:rPr>
                        <w:t>why  Christians call the day Jesus died ‘Good Friday</w:t>
                      </w:r>
                      <w:r w:rsidR="00795BB5" w:rsidRPr="00BE5482">
                        <w:rPr>
                          <w:rFonts w:ascii="SassoonPrimaryInfant" w:hAnsi="SassoonPrimaryInfant" w:cs="Arial"/>
                          <w:color w:val="FFFFFF" w:themeColor="background1"/>
                        </w:rPr>
                        <w:t xml:space="preserve">’ and </w:t>
                      </w:r>
                      <w:r w:rsidR="00960110" w:rsidRPr="00BE5482">
                        <w:rPr>
                          <w:rFonts w:ascii="SassoonPrimaryInfant" w:hAnsi="SassoonPrimaryInfant" w:cs="Arial"/>
                          <w:color w:val="FFFFFF" w:themeColor="background1"/>
                        </w:rPr>
                        <w:t>explore the importance and significance of the events of Holy Week.</w:t>
                      </w:r>
                    </w:p>
                    <w:p w14:paraId="122A3E7A" w14:textId="7FB324C9" w:rsidR="000D165B" w:rsidRPr="009852ED" w:rsidRDefault="000D165B" w:rsidP="00AC6D0A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C40F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82EE64" wp14:editId="5491C8BC">
                <wp:simplePos x="0" y="0"/>
                <wp:positionH relativeFrom="margin">
                  <wp:posOffset>7056120</wp:posOffset>
                </wp:positionH>
                <wp:positionV relativeFrom="margin">
                  <wp:posOffset>1798320</wp:posOffset>
                </wp:positionV>
                <wp:extent cx="2312035" cy="143827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1438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74902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FCB7D" w14:textId="429D11D1" w:rsidR="00257E84" w:rsidRDefault="00257E84" w:rsidP="00257E8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5482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PSHE</w:t>
                            </w:r>
                          </w:p>
                          <w:p w14:paraId="7A925822" w14:textId="77777777" w:rsidR="00BE5482" w:rsidRPr="00BE5482" w:rsidRDefault="00BE5482" w:rsidP="00257E8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EF10BF6" w14:textId="0F4133EB" w:rsidR="00257E84" w:rsidRPr="00BE5482" w:rsidRDefault="00F45E41" w:rsidP="00AB1E48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5482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747EC7" w:rsidRPr="00BE5482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looking at</w:t>
                            </w:r>
                            <w:r w:rsidR="00C10D5A" w:rsidRPr="00BE5482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7954" w:rsidRPr="00BE5482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making healthy choices, </w:t>
                            </w:r>
                            <w:r w:rsidR="00182319" w:rsidRPr="00BE5482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keeping safe</w:t>
                            </w:r>
                            <w:r w:rsidR="002D2D53" w:rsidRPr="00BE5482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EC4227" w:rsidRPr="00BE5482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being a </w:t>
                            </w:r>
                            <w:r w:rsidR="002D2D53" w:rsidRPr="00BE5482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good friend </w:t>
                            </w:r>
                            <w:r w:rsidR="00C10D5A" w:rsidRPr="00BE5482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through our Jigsaw unit - </w:t>
                            </w:r>
                            <w:r w:rsidR="00747EC7" w:rsidRPr="00BE5482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EDA" w:rsidRPr="00BE5482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Healthy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EE64" id="_x0000_s1029" type="#_x0000_t202" style="position:absolute;margin-left:555.6pt;margin-top:141.6pt;width:182.05pt;height:11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" fillcolor="#8eaadb [1940]" stroked="f">
                <v:fill opacity="49087f"/>
                <v:stroke joinstyle="round"/>
                <v:textbox>
                  <w:txbxContent>
                    <w:p w14:paraId="0C3FCB7D" w14:textId="429D11D1" w:rsidR="00257E84" w:rsidRDefault="00257E84" w:rsidP="00257E84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BE5482"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PSHE</w:t>
                      </w:r>
                    </w:p>
                    <w:p w14:paraId="7A925822" w14:textId="77777777" w:rsidR="00BE5482" w:rsidRPr="00BE5482" w:rsidRDefault="00BE5482" w:rsidP="00257E84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14:paraId="4EF10BF6" w14:textId="0F4133EB" w:rsidR="00257E84" w:rsidRPr="00BE5482" w:rsidRDefault="00F45E41" w:rsidP="00AB1E48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5482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We will </w:t>
                      </w:r>
                      <w:r w:rsidR="00747EC7" w:rsidRPr="00BE5482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looking at</w:t>
                      </w:r>
                      <w:r w:rsidR="00C10D5A" w:rsidRPr="00BE5482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77954" w:rsidRPr="00BE5482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making healthy choices, </w:t>
                      </w:r>
                      <w:r w:rsidR="00182319" w:rsidRPr="00BE5482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keeping safe</w:t>
                      </w:r>
                      <w:r w:rsidR="002D2D53" w:rsidRPr="00BE5482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 and </w:t>
                      </w:r>
                      <w:r w:rsidR="00EC4227" w:rsidRPr="00BE5482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being a </w:t>
                      </w:r>
                      <w:r w:rsidR="002D2D53" w:rsidRPr="00BE5482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good friend </w:t>
                      </w:r>
                      <w:r w:rsidR="00C10D5A" w:rsidRPr="00BE5482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through our Jigsaw unit - </w:t>
                      </w:r>
                      <w:r w:rsidR="00747EC7" w:rsidRPr="00BE5482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C6EDA" w:rsidRPr="00BE5482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Healthy Me.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C40F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FF7605" wp14:editId="3385D96A">
                <wp:simplePos x="0" y="0"/>
                <wp:positionH relativeFrom="margin">
                  <wp:posOffset>7061200</wp:posOffset>
                </wp:positionH>
                <wp:positionV relativeFrom="margin">
                  <wp:posOffset>3436620</wp:posOffset>
                </wp:positionV>
                <wp:extent cx="2293620" cy="1813560"/>
                <wp:effectExtent l="0" t="0" r="1143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813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74902"/>
                          </a:schemeClr>
                        </a:solidFill>
                        <a:ln w="9525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77376" w14:textId="68291B78" w:rsidR="00257E84" w:rsidRDefault="00257E84" w:rsidP="00257E8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945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14:paraId="76A86EA1" w14:textId="77777777" w:rsidR="00302945" w:rsidRPr="00302945" w:rsidRDefault="00302945" w:rsidP="00257E8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2972B6" w14:textId="4A38FCA5" w:rsidR="00257E84" w:rsidRPr="00302945" w:rsidRDefault="00390C0E" w:rsidP="00AB1E48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2945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F413DD" w:rsidRPr="00302945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exploring formal drawing and sculpture skills</w:t>
                            </w:r>
                            <w:r w:rsidR="006B6D1A" w:rsidRPr="00302945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like line, mark making, shape, form, balance and structure</w:t>
                            </w:r>
                            <w:r w:rsidR="00197CD4" w:rsidRPr="00302945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as well as exploring how it feels to make art</w:t>
                            </w:r>
                            <w:r w:rsidR="009B1E3F" w:rsidRPr="00302945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by creating a sea bird nest.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7605" id="_x0000_s1030" type="#_x0000_t202" style="position:absolute;margin-left:556pt;margin-top:270.6pt;width:180.6pt;height:142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" fillcolor="#b4c6e7 [1300]" strokecolor="#b4c6e7 [1300]">
                <v:fill opacity="49087f"/>
                <v:stroke joinstyle="round"/>
                <v:textbox>
                  <w:txbxContent>
                    <w:p w14:paraId="60F77376" w14:textId="68291B78" w:rsidR="00257E84" w:rsidRDefault="00257E84" w:rsidP="00257E84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302945"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14:paraId="76A86EA1" w14:textId="77777777" w:rsidR="00302945" w:rsidRPr="00302945" w:rsidRDefault="00302945" w:rsidP="00257E84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14:paraId="1E2972B6" w14:textId="4A38FCA5" w:rsidR="00257E84" w:rsidRPr="00302945" w:rsidRDefault="00390C0E" w:rsidP="00AB1E48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2945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We will be </w:t>
                      </w:r>
                      <w:r w:rsidR="00F413DD" w:rsidRPr="00302945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exploring formal drawing and sculpture skills</w:t>
                      </w:r>
                      <w:r w:rsidR="006B6D1A" w:rsidRPr="00302945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 like line, mark making, shape, form, balance and structure</w:t>
                      </w:r>
                      <w:r w:rsidR="00197CD4" w:rsidRPr="00302945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 as well as exploring how it feels to make art</w:t>
                      </w:r>
                      <w:r w:rsidR="009B1E3F" w:rsidRPr="00302945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 by creating a sea bird nest.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721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B05164" wp14:editId="180D597C">
                <wp:simplePos x="0" y="0"/>
                <wp:positionH relativeFrom="margin">
                  <wp:posOffset>7072630</wp:posOffset>
                </wp:positionH>
                <wp:positionV relativeFrom="margin">
                  <wp:posOffset>349250</wp:posOffset>
                </wp:positionV>
                <wp:extent cx="2283460" cy="1236980"/>
                <wp:effectExtent l="0" t="0" r="2159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2369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74902"/>
                          </a:schemeClr>
                        </a:solidFill>
                        <a:ln w="9525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4A7EE" w14:textId="77777777" w:rsidR="003756AB" w:rsidRDefault="003756AB" w:rsidP="003756A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060A5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28D46E13" w14:textId="77777777" w:rsidR="002060A5" w:rsidRPr="002060A5" w:rsidRDefault="002060A5" w:rsidP="003756A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24B2449" w14:textId="4AEF216E" w:rsidR="003756AB" w:rsidRPr="002060A5" w:rsidRDefault="003756AB" w:rsidP="003756A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60A5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>We will be looking at division with remainders and unit and non-unit fractions.</w:t>
                            </w:r>
                          </w:p>
                          <w:p w14:paraId="2E9C2D17" w14:textId="77777777" w:rsidR="003756AB" w:rsidRPr="002060A5" w:rsidRDefault="003756AB" w:rsidP="003756A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5164" id="_x0000_s1031" type="#_x0000_t202" style="position:absolute;margin-left:556.9pt;margin-top:27.5pt;width:179.8pt;height:97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" fillcolor="#f4b083 [1941]" strokecolor="#f4b083 [1941]">
                <v:fill opacity="49087f"/>
                <v:stroke joinstyle="round"/>
                <v:textbox>
                  <w:txbxContent>
                    <w:p w14:paraId="3D24A7EE" w14:textId="77777777" w:rsidR="003756AB" w:rsidRDefault="003756AB" w:rsidP="003756AB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2060A5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28D46E13" w14:textId="77777777" w:rsidR="002060A5" w:rsidRPr="002060A5" w:rsidRDefault="002060A5" w:rsidP="003756AB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14:paraId="424B2449" w14:textId="4AEF216E" w:rsidR="003756AB" w:rsidRPr="002060A5" w:rsidRDefault="003756AB" w:rsidP="003756AB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060A5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>We will be looking at division with remainders and unit and non-unit fractions.</w:t>
                      </w:r>
                    </w:p>
                    <w:p w14:paraId="2E9C2D17" w14:textId="77777777" w:rsidR="003756AB" w:rsidRPr="002060A5" w:rsidRDefault="003756AB" w:rsidP="003756AB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1299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ABA72" wp14:editId="489FCF14">
                <wp:simplePos x="0" y="0"/>
                <wp:positionH relativeFrom="margin">
                  <wp:posOffset>3263153</wp:posOffset>
                </wp:positionH>
                <wp:positionV relativeFrom="paragraph">
                  <wp:posOffset>3469341</wp:posOffset>
                </wp:positionV>
                <wp:extent cx="3307080" cy="1183341"/>
                <wp:effectExtent l="0" t="0" r="2667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118334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84BBDAB" w14:textId="5927640A" w:rsidR="00791CED" w:rsidRPr="00302945" w:rsidRDefault="00791CED" w:rsidP="00791CE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945"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Guided Reading</w:t>
                            </w:r>
                          </w:p>
                          <w:p w14:paraId="704E195F" w14:textId="39198342" w:rsidR="008E4C5B" w:rsidRPr="00302945" w:rsidRDefault="008E4C5B" w:rsidP="0001299E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02945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We will be reading 20,000 Leagues under the Sea and deepening our understanding of the story by answering questions using VIPERS.</w:t>
                            </w:r>
                          </w:p>
                          <w:p w14:paraId="6CB8408E" w14:textId="0D677257" w:rsidR="00791CED" w:rsidRPr="008E4C5B" w:rsidRDefault="00791CED" w:rsidP="00791CE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BA72" id="Text Box 5" o:spid="_x0000_s1032" type="#_x0000_t202" style="position:absolute;margin-left:256.95pt;margin-top:273.2pt;width:260.4pt;height:93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" fillcolor="#f4b083 [1941]" strokecolor="#f4b083 [1941]" strokeweight=".5pt">
                <v:textbox>
                  <w:txbxContent>
                    <w:p w14:paraId="584BBDAB" w14:textId="5927640A" w:rsidR="00791CED" w:rsidRPr="00302945" w:rsidRDefault="00791CED" w:rsidP="00791CE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302945"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Guided Reading</w:t>
                      </w:r>
                    </w:p>
                    <w:p w14:paraId="704E195F" w14:textId="39198342" w:rsidR="008E4C5B" w:rsidRPr="00302945" w:rsidRDefault="008E4C5B" w:rsidP="0001299E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302945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We will be reading 20,000 Leagues under the Sea and deepening our understanding of the story by answering questions using VIPERS.</w:t>
                      </w:r>
                    </w:p>
                    <w:p w14:paraId="6CB8408E" w14:textId="0D677257" w:rsidR="00791CED" w:rsidRPr="008E4C5B" w:rsidRDefault="00791CED" w:rsidP="00791CED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CE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5A2CFA" wp14:editId="2BB75634">
                <wp:simplePos x="0" y="0"/>
                <wp:positionH relativeFrom="margin">
                  <wp:align>center</wp:align>
                </wp:positionH>
                <wp:positionV relativeFrom="margin">
                  <wp:posOffset>2897505</wp:posOffset>
                </wp:positionV>
                <wp:extent cx="1999615" cy="438785"/>
                <wp:effectExtent l="0" t="0" r="1968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43927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680B1" w14:textId="205EAA44" w:rsidR="001A050C" w:rsidRPr="00302945" w:rsidRDefault="00F45F3E" w:rsidP="0016581E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02945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Blue Abyss</w:t>
                            </w:r>
                          </w:p>
                          <w:p w14:paraId="47EFFE4D" w14:textId="0FA982E4" w:rsidR="00A440B5" w:rsidRPr="000C24F5" w:rsidRDefault="001A050C" w:rsidP="0016581E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C24F5">
                              <w:rPr>
                                <w:rFonts w:ascii="Century Gothic" w:hAnsi="Century Gothic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2CFA" id="_x0000_s1033" type="#_x0000_t202" style="position:absolute;margin-left:0;margin-top:228.15pt;width:157.45pt;height:34.5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" fillcolor="#9cc2e5 [1944]" strokecolor="#9cc2e5 [1944]">
                <v:stroke joinstyle="round"/>
                <v:textbox>
                  <w:txbxContent>
                    <w:p w14:paraId="0D6680B1" w14:textId="205EAA44" w:rsidR="001A050C" w:rsidRPr="00302945" w:rsidRDefault="00F45F3E" w:rsidP="0016581E">
                      <w:pPr>
                        <w:pStyle w:val="NoSpacing"/>
                        <w:spacing w:line="276" w:lineRule="auto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302945"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Blue Abyss</w:t>
                      </w:r>
                    </w:p>
                    <w:p w14:paraId="47EFFE4D" w14:textId="0FA982E4" w:rsidR="00A440B5" w:rsidRPr="000C24F5" w:rsidRDefault="001A050C" w:rsidP="0016581E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C24F5">
                        <w:rPr>
                          <w:rFonts w:ascii="Century Gothic" w:hAnsi="Century Gothic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1C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29AFE9" wp14:editId="7928F99F">
                <wp:simplePos x="0" y="0"/>
                <wp:positionH relativeFrom="margin">
                  <wp:posOffset>304277</wp:posOffset>
                </wp:positionH>
                <wp:positionV relativeFrom="paragraph">
                  <wp:posOffset>3110193</wp:posOffset>
                </wp:positionV>
                <wp:extent cx="2446804" cy="654424"/>
                <wp:effectExtent l="0" t="0" r="1079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804" cy="65442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3EAF6A0" w14:textId="50733DE9" w:rsidR="00343F3B" w:rsidRPr="009F7101" w:rsidRDefault="00343F3B" w:rsidP="00C665D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7101"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14:paraId="572BFC27" w14:textId="22DBD357" w:rsidR="00343F3B" w:rsidRPr="009F7101" w:rsidRDefault="00F03A4A" w:rsidP="003756AB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7101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AFE9" id="Text Box 12" o:spid="_x0000_s1034" type="#_x0000_t202" style="position:absolute;margin-left:23.95pt;margin-top:244.9pt;width:192.65pt;height:51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" fillcolor="#f4b083 [1941]" strokecolor="#f4b083 [1941]" strokeweight=".5pt">
                <v:textbox>
                  <w:txbxContent>
                    <w:p w14:paraId="23EAF6A0" w14:textId="50733DE9" w:rsidR="00343F3B" w:rsidRPr="009F7101" w:rsidRDefault="00343F3B" w:rsidP="00C665D1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9F7101"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14:paraId="572BFC27" w14:textId="22DBD357" w:rsidR="00343F3B" w:rsidRPr="009F7101" w:rsidRDefault="00F03A4A" w:rsidP="003756AB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7101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Dance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CE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A508DB" wp14:editId="71493E7D">
                <wp:simplePos x="0" y="0"/>
                <wp:positionH relativeFrom="column">
                  <wp:posOffset>305099</wp:posOffset>
                </wp:positionH>
                <wp:positionV relativeFrom="paragraph">
                  <wp:posOffset>3881194</wp:posOffset>
                </wp:positionV>
                <wp:extent cx="2456105" cy="1115060"/>
                <wp:effectExtent l="0" t="0" r="2095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05" cy="1115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400317B4" w14:textId="76A56F5B" w:rsidR="00910908" w:rsidRPr="009F7101" w:rsidRDefault="00CF337B" w:rsidP="00D369F6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7101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14:paraId="51B1210B" w14:textId="11A56E9D" w:rsidR="00910908" w:rsidRPr="009F7101" w:rsidRDefault="00910908" w:rsidP="00D369F6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F7101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We will be learning to sing </w:t>
                            </w:r>
                            <w:r w:rsidR="003429D1" w:rsidRPr="009F7101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="003238BE" w:rsidRPr="009F7101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sou</w:t>
                            </w:r>
                            <w:r w:rsidR="00201FC0" w:rsidRPr="009F7101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="003238BE" w:rsidRPr="009F7101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/Gospel song Lean on Me</w:t>
                            </w:r>
                            <w:r w:rsidR="003429D1" w:rsidRPr="009F7101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F7101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429D1" w:rsidRPr="009F7101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Pr="009F7101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using instruments to enhance our performance.</w:t>
                            </w:r>
                          </w:p>
                          <w:p w14:paraId="79D1249B" w14:textId="2A3B7BA7" w:rsidR="00CF337B" w:rsidRPr="00910908" w:rsidRDefault="00CF337B" w:rsidP="00CF337B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08DB" id="Text Box 6" o:spid="_x0000_s1035" type="#_x0000_t202" style="position:absolute;margin-left:24pt;margin-top:305.6pt;width:193.4pt;height:8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" fillcolor="#b4c6e7 [1300]" strokecolor="#b4c6e7 [1300]" strokeweight=".5pt">
                <v:textbox>
                  <w:txbxContent>
                    <w:p w14:paraId="400317B4" w14:textId="76A56F5B" w:rsidR="00910908" w:rsidRPr="009F7101" w:rsidRDefault="00CF337B" w:rsidP="00D369F6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9F7101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14:paraId="51B1210B" w14:textId="11A56E9D" w:rsidR="00910908" w:rsidRPr="009F7101" w:rsidRDefault="00910908" w:rsidP="00D369F6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F7101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We will be learning to sing </w:t>
                      </w:r>
                      <w:r w:rsidR="003429D1" w:rsidRPr="009F7101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="003238BE" w:rsidRPr="009F7101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sou</w:t>
                      </w:r>
                      <w:r w:rsidR="00201FC0" w:rsidRPr="009F7101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</w:t>
                      </w:r>
                      <w:r w:rsidR="003238BE" w:rsidRPr="009F7101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/Gospel song Lean on Me</w:t>
                      </w:r>
                      <w:r w:rsidR="003429D1" w:rsidRPr="009F7101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F7101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429D1" w:rsidRPr="009F7101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Pr="009F7101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using instruments to enhance our performance.</w:t>
                      </w:r>
                    </w:p>
                    <w:p w14:paraId="79D1249B" w14:textId="2A3B7BA7" w:rsidR="00CF337B" w:rsidRPr="00910908" w:rsidRDefault="00CF337B" w:rsidP="00CF337B">
                      <w:pPr>
                        <w:pStyle w:val="NoSpacing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66A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7E76D9" wp14:editId="1DCAF535">
                <wp:simplePos x="0" y="0"/>
                <wp:positionH relativeFrom="margin">
                  <wp:posOffset>313690</wp:posOffset>
                </wp:positionH>
                <wp:positionV relativeFrom="margin">
                  <wp:posOffset>304800</wp:posOffset>
                </wp:positionV>
                <wp:extent cx="2398395" cy="2684780"/>
                <wp:effectExtent l="0" t="0" r="2095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2684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74902"/>
                          </a:schemeClr>
                        </a:solidFill>
                        <a:ln w="9525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3B852" w14:textId="2B372509" w:rsidR="001A050C" w:rsidRDefault="001A050C" w:rsidP="003D3FEC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6D94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14:paraId="5F8CE6A5" w14:textId="77777777" w:rsidR="009F7101" w:rsidRPr="00626D94" w:rsidRDefault="009F7101" w:rsidP="003D3FEC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68A837B" w14:textId="5EC0131A" w:rsidR="001A050C" w:rsidRPr="00626D94" w:rsidRDefault="001A050C" w:rsidP="003D3FEC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26D94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B93A98" w:rsidRPr="00626D94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be writing</w:t>
                            </w:r>
                            <w:r w:rsidR="00F45F3E" w:rsidRPr="00626D94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2142A8" w:rsidRPr="00626D94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persuasive</w:t>
                            </w:r>
                            <w:r w:rsidR="00F45F3E" w:rsidRPr="00626D94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letter about the plight of </w:t>
                            </w:r>
                            <w:r w:rsidR="002142A8" w:rsidRPr="00626D94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Great Barrier Reef. </w:t>
                            </w:r>
                          </w:p>
                          <w:p w14:paraId="09A9C5AF" w14:textId="7EF5E450" w:rsidR="002142A8" w:rsidRPr="00626D94" w:rsidRDefault="002142A8" w:rsidP="003D3FEC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26D94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be looking at the </w:t>
                            </w:r>
                            <w:r w:rsidR="00A0063B" w:rsidRPr="00626D94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features and techniques used in the </w:t>
                            </w:r>
                            <w:r w:rsidRPr="00626D94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poem</w:t>
                            </w:r>
                            <w:r w:rsidR="00A0063B" w:rsidRPr="00626D94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‘The Sea’ by James Reeves and writing our own versions. </w:t>
                            </w:r>
                          </w:p>
                          <w:p w14:paraId="67E6064A" w14:textId="20EA4203" w:rsidR="0016581E" w:rsidRPr="00626D94" w:rsidRDefault="008C3959" w:rsidP="00A0063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26D94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be writing a dilemma story based on the book ‘One World’ by  </w:t>
                            </w:r>
                            <w:r w:rsidR="008F6EFE" w:rsidRPr="00626D94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Michael Foreman.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76D9" id="_x0000_s1036" type="#_x0000_t202" style="position:absolute;margin-left:24.7pt;margin-top:24pt;width:188.85pt;height:21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" fillcolor="#8eaadb [1940]" strokecolor="#8eaadb [1940]">
                <v:fill opacity="49087f"/>
                <v:stroke joinstyle="round"/>
                <v:textbox>
                  <w:txbxContent>
                    <w:p w14:paraId="2343B852" w14:textId="2B372509" w:rsidR="001A050C" w:rsidRDefault="001A050C" w:rsidP="003D3FEC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626D94"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14:paraId="5F8CE6A5" w14:textId="77777777" w:rsidR="009F7101" w:rsidRPr="00626D94" w:rsidRDefault="009F7101" w:rsidP="003D3FEC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14:paraId="568A837B" w14:textId="5EC0131A" w:rsidR="001A050C" w:rsidRPr="00626D94" w:rsidRDefault="001A050C" w:rsidP="003D3FEC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26D94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We will </w:t>
                      </w:r>
                      <w:r w:rsidR="00B93A98" w:rsidRPr="00626D94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be writing</w:t>
                      </w:r>
                      <w:r w:rsidR="00F45F3E" w:rsidRPr="00626D94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 a </w:t>
                      </w:r>
                      <w:r w:rsidR="002142A8" w:rsidRPr="00626D94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persuasive</w:t>
                      </w:r>
                      <w:r w:rsidR="00F45F3E" w:rsidRPr="00626D94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 letter about the plight of </w:t>
                      </w:r>
                      <w:r w:rsidR="002142A8" w:rsidRPr="00626D94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The Great Barrier Reef. </w:t>
                      </w:r>
                    </w:p>
                    <w:p w14:paraId="09A9C5AF" w14:textId="7EF5E450" w:rsidR="002142A8" w:rsidRPr="00626D94" w:rsidRDefault="002142A8" w:rsidP="003D3FEC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26D94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We will be looking at the </w:t>
                      </w:r>
                      <w:r w:rsidR="00A0063B" w:rsidRPr="00626D94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features and techniques used in the </w:t>
                      </w:r>
                      <w:r w:rsidRPr="00626D94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poem</w:t>
                      </w:r>
                      <w:r w:rsidR="00A0063B" w:rsidRPr="00626D94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 ‘The Sea’ by James Reeves and writing our own versions. </w:t>
                      </w:r>
                    </w:p>
                    <w:p w14:paraId="67E6064A" w14:textId="20EA4203" w:rsidR="0016581E" w:rsidRPr="00626D94" w:rsidRDefault="008C3959" w:rsidP="00A0063B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26D94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We will be writing a dilemma story based on the book ‘One World’ by  </w:t>
                      </w:r>
                      <w:r w:rsidR="008F6EFE" w:rsidRPr="00626D94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Michael Foreman.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48E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70F2297" wp14:editId="30F92AC8">
                <wp:simplePos x="0" y="0"/>
                <wp:positionH relativeFrom="margin">
                  <wp:posOffset>3209290</wp:posOffset>
                </wp:positionH>
                <wp:positionV relativeFrom="margin">
                  <wp:posOffset>340360</wp:posOffset>
                </wp:positionV>
                <wp:extent cx="3325495" cy="2393315"/>
                <wp:effectExtent l="0" t="0" r="27305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2393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74902"/>
                          </a:schemeClr>
                        </a:solidFill>
                        <a:ln w="9525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7FC9C" w14:textId="57A8F0A1" w:rsidR="00CD48EE" w:rsidRPr="009F7101" w:rsidRDefault="00CD48EE" w:rsidP="00CD48E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7101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07242EC0" w14:textId="77777777" w:rsidR="002A5A1D" w:rsidRPr="009F7101" w:rsidRDefault="002A5A1D" w:rsidP="00CD48E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72105DC" w14:textId="248B8B0F" w:rsidR="00CD48EE" w:rsidRPr="009F7101" w:rsidRDefault="00CD48EE" w:rsidP="00AE02BF">
                            <w:pPr>
                              <w:pStyle w:val="NoSpacing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7101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7101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Living things and their habitats.</w:t>
                            </w:r>
                          </w:p>
                          <w:p w14:paraId="18627C6B" w14:textId="154BD0AB" w:rsidR="00AE02BF" w:rsidRPr="009F7101" w:rsidRDefault="00AE02BF" w:rsidP="00AE02BF">
                            <w:pPr>
                              <w:pStyle w:val="NoSpacing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890E1A7" w14:textId="1FCD67D6" w:rsidR="00AE02BF" w:rsidRPr="009F7101" w:rsidRDefault="004021A3" w:rsidP="00AE02BF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7101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We will</w:t>
                            </w:r>
                            <w:r w:rsidR="000D329D" w:rsidRPr="009F7101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be using classification keys to identify and name living things</w:t>
                            </w:r>
                            <w:r w:rsidR="00403F59" w:rsidRPr="009F7101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25F72" w:rsidRPr="009F7101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exploring changes in habitats and their effects on living things</w:t>
                            </w:r>
                            <w:r w:rsidR="000B6EEE" w:rsidRPr="009F7101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A68CA" w:rsidRPr="009F7101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="000B6EEE" w:rsidRPr="009F7101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how adaptations help living things survive </w:t>
                            </w:r>
                            <w:r w:rsidR="00CA68CA" w:rsidRPr="009F7101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0A5B5C" w:rsidRPr="009F7101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investigate how adaptations affect living things in their environment. </w:t>
                            </w:r>
                          </w:p>
                          <w:p w14:paraId="37A34F91" w14:textId="77777777" w:rsidR="000D329D" w:rsidRDefault="000D329D" w:rsidP="00AE02B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896EAA7" w14:textId="00B50354" w:rsidR="00AE02BF" w:rsidRDefault="00AE02BF" w:rsidP="00CD48E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B4D6E41" w14:textId="77777777" w:rsidR="00AE02BF" w:rsidRPr="009852ED" w:rsidRDefault="00AE02BF" w:rsidP="00CD48E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2297" id="_x0000_s1037" type="#_x0000_t202" style="position:absolute;margin-left:252.7pt;margin-top:26.8pt;width:261.85pt;height:188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" fillcolor="#8eaadb [1940]" strokecolor="#8eaadb [1940]">
                <v:fill opacity="49087f"/>
                <v:stroke joinstyle="round"/>
                <v:textbox>
                  <w:txbxContent>
                    <w:p w14:paraId="6937FC9C" w14:textId="57A8F0A1" w:rsidR="00CD48EE" w:rsidRPr="009F7101" w:rsidRDefault="00CD48EE" w:rsidP="00CD48EE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9F7101"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07242EC0" w14:textId="77777777" w:rsidR="002A5A1D" w:rsidRPr="009F7101" w:rsidRDefault="002A5A1D" w:rsidP="00CD48EE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14:paraId="272105DC" w14:textId="248B8B0F" w:rsidR="00CD48EE" w:rsidRPr="009F7101" w:rsidRDefault="00CD48EE" w:rsidP="00AE02BF">
                      <w:pPr>
                        <w:pStyle w:val="NoSpacing"/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9F7101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9F7101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Living things and their habitats.</w:t>
                      </w:r>
                    </w:p>
                    <w:p w14:paraId="18627C6B" w14:textId="154BD0AB" w:rsidR="00AE02BF" w:rsidRPr="009F7101" w:rsidRDefault="00AE02BF" w:rsidP="00AE02BF">
                      <w:pPr>
                        <w:pStyle w:val="NoSpacing"/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14:paraId="1890E1A7" w14:textId="1FCD67D6" w:rsidR="00AE02BF" w:rsidRPr="009F7101" w:rsidRDefault="004021A3" w:rsidP="00AE02BF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7101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We will</w:t>
                      </w:r>
                      <w:r w:rsidR="000D329D" w:rsidRPr="009F7101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 be using classification keys to identify and name living things</w:t>
                      </w:r>
                      <w:r w:rsidR="00403F59" w:rsidRPr="009F7101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D25F72" w:rsidRPr="009F7101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exploring changes in habitats and their effects on living things</w:t>
                      </w:r>
                      <w:r w:rsidR="000B6EEE" w:rsidRPr="009F7101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CA68CA" w:rsidRPr="009F7101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learning </w:t>
                      </w:r>
                      <w:r w:rsidR="000B6EEE" w:rsidRPr="009F7101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how adaptations help living things survive </w:t>
                      </w:r>
                      <w:r w:rsidR="00CA68CA" w:rsidRPr="009F7101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and </w:t>
                      </w:r>
                      <w:r w:rsidR="000A5B5C" w:rsidRPr="009F7101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investigate how adaptations affect living things in their environment. </w:t>
                      </w:r>
                    </w:p>
                    <w:p w14:paraId="37A34F91" w14:textId="77777777" w:rsidR="000D329D" w:rsidRDefault="000D329D" w:rsidP="00AE02BF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896EAA7" w14:textId="00B50354" w:rsidR="00AE02BF" w:rsidRDefault="00AE02BF" w:rsidP="00CD48EE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B4D6E41" w14:textId="77777777" w:rsidR="00AE02BF" w:rsidRPr="009852ED" w:rsidRDefault="00AE02BF" w:rsidP="00CD48EE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1644E" w:rsidSect="00A440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86E"/>
    <w:multiLevelType w:val="hybridMultilevel"/>
    <w:tmpl w:val="E0501834"/>
    <w:lvl w:ilvl="0" w:tplc="0EAAFC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7E28"/>
    <w:multiLevelType w:val="hybridMultilevel"/>
    <w:tmpl w:val="789A4A8E"/>
    <w:lvl w:ilvl="0" w:tplc="E1B6B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983288">
    <w:abstractNumId w:val="0"/>
  </w:num>
  <w:num w:numId="2" w16cid:durableId="123419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B5"/>
    <w:rsid w:val="0001299E"/>
    <w:rsid w:val="00057149"/>
    <w:rsid w:val="000A5B5C"/>
    <w:rsid w:val="000B6EEE"/>
    <w:rsid w:val="000C24F5"/>
    <w:rsid w:val="000D165B"/>
    <w:rsid w:val="000D329D"/>
    <w:rsid w:val="00126D43"/>
    <w:rsid w:val="00160F1E"/>
    <w:rsid w:val="0016581E"/>
    <w:rsid w:val="00182319"/>
    <w:rsid w:val="00195C71"/>
    <w:rsid w:val="00197CD4"/>
    <w:rsid w:val="001A050C"/>
    <w:rsid w:val="001B3703"/>
    <w:rsid w:val="001C2ABD"/>
    <w:rsid w:val="001E4A5B"/>
    <w:rsid w:val="001F31D2"/>
    <w:rsid w:val="00201FC0"/>
    <w:rsid w:val="002060A5"/>
    <w:rsid w:val="002142A8"/>
    <w:rsid w:val="002476E0"/>
    <w:rsid w:val="00257E84"/>
    <w:rsid w:val="002664EF"/>
    <w:rsid w:val="002724D5"/>
    <w:rsid w:val="002755F4"/>
    <w:rsid w:val="002A5A1D"/>
    <w:rsid w:val="002A69C9"/>
    <w:rsid w:val="002C6EDA"/>
    <w:rsid w:val="002D2D53"/>
    <w:rsid w:val="002F425B"/>
    <w:rsid w:val="002F4718"/>
    <w:rsid w:val="00302945"/>
    <w:rsid w:val="0031043F"/>
    <w:rsid w:val="003238BE"/>
    <w:rsid w:val="00327EA1"/>
    <w:rsid w:val="00341CA1"/>
    <w:rsid w:val="003429D1"/>
    <w:rsid w:val="00343F3B"/>
    <w:rsid w:val="00362E15"/>
    <w:rsid w:val="003756AB"/>
    <w:rsid w:val="00390C0E"/>
    <w:rsid w:val="003C4E18"/>
    <w:rsid w:val="003D3FEC"/>
    <w:rsid w:val="003F745E"/>
    <w:rsid w:val="004021A3"/>
    <w:rsid w:val="00403F59"/>
    <w:rsid w:val="00480DE6"/>
    <w:rsid w:val="00481E42"/>
    <w:rsid w:val="004A01F5"/>
    <w:rsid w:val="004B22E2"/>
    <w:rsid w:val="004B57D5"/>
    <w:rsid w:val="004C30C5"/>
    <w:rsid w:val="004C40F3"/>
    <w:rsid w:val="004E08F8"/>
    <w:rsid w:val="004F6F12"/>
    <w:rsid w:val="00510C86"/>
    <w:rsid w:val="0053061E"/>
    <w:rsid w:val="00573472"/>
    <w:rsid w:val="005800C6"/>
    <w:rsid w:val="005B41AE"/>
    <w:rsid w:val="005D7EFF"/>
    <w:rsid w:val="005F4D47"/>
    <w:rsid w:val="0061644E"/>
    <w:rsid w:val="00626B6F"/>
    <w:rsid w:val="00626D94"/>
    <w:rsid w:val="006908B6"/>
    <w:rsid w:val="006B6D1A"/>
    <w:rsid w:val="006D1F71"/>
    <w:rsid w:val="006E0C2E"/>
    <w:rsid w:val="006F38E5"/>
    <w:rsid w:val="006F6F7C"/>
    <w:rsid w:val="00727166"/>
    <w:rsid w:val="00741BF5"/>
    <w:rsid w:val="00747EC7"/>
    <w:rsid w:val="00774A09"/>
    <w:rsid w:val="007836E2"/>
    <w:rsid w:val="00791CED"/>
    <w:rsid w:val="00795BB5"/>
    <w:rsid w:val="007A3ED2"/>
    <w:rsid w:val="007B7185"/>
    <w:rsid w:val="00800FB0"/>
    <w:rsid w:val="0080287E"/>
    <w:rsid w:val="008758B2"/>
    <w:rsid w:val="00883F00"/>
    <w:rsid w:val="00895B39"/>
    <w:rsid w:val="008A47C4"/>
    <w:rsid w:val="008A58BC"/>
    <w:rsid w:val="008C0DF7"/>
    <w:rsid w:val="008C3959"/>
    <w:rsid w:val="008C6D21"/>
    <w:rsid w:val="008E4C5B"/>
    <w:rsid w:val="008F6EFE"/>
    <w:rsid w:val="00910908"/>
    <w:rsid w:val="00950CBC"/>
    <w:rsid w:val="00960110"/>
    <w:rsid w:val="00962199"/>
    <w:rsid w:val="00972663"/>
    <w:rsid w:val="009729F5"/>
    <w:rsid w:val="009766A5"/>
    <w:rsid w:val="009844F2"/>
    <w:rsid w:val="009852ED"/>
    <w:rsid w:val="009A1A60"/>
    <w:rsid w:val="009B1E3F"/>
    <w:rsid w:val="009F7101"/>
    <w:rsid w:val="00A0063B"/>
    <w:rsid w:val="00A04E8E"/>
    <w:rsid w:val="00A06F8B"/>
    <w:rsid w:val="00A27205"/>
    <w:rsid w:val="00A33A1C"/>
    <w:rsid w:val="00A440B5"/>
    <w:rsid w:val="00A63706"/>
    <w:rsid w:val="00A74048"/>
    <w:rsid w:val="00A77954"/>
    <w:rsid w:val="00A9121E"/>
    <w:rsid w:val="00AA647B"/>
    <w:rsid w:val="00AA69E1"/>
    <w:rsid w:val="00AB1E48"/>
    <w:rsid w:val="00AC6D0A"/>
    <w:rsid w:val="00AE02BF"/>
    <w:rsid w:val="00AF1EEE"/>
    <w:rsid w:val="00B0298C"/>
    <w:rsid w:val="00B31DCC"/>
    <w:rsid w:val="00B41CE9"/>
    <w:rsid w:val="00B652A8"/>
    <w:rsid w:val="00B93A98"/>
    <w:rsid w:val="00BA6809"/>
    <w:rsid w:val="00BE5482"/>
    <w:rsid w:val="00BF30F5"/>
    <w:rsid w:val="00C04870"/>
    <w:rsid w:val="00C10D5A"/>
    <w:rsid w:val="00C30CA5"/>
    <w:rsid w:val="00C6480B"/>
    <w:rsid w:val="00C665D1"/>
    <w:rsid w:val="00C73143"/>
    <w:rsid w:val="00C96332"/>
    <w:rsid w:val="00CA2296"/>
    <w:rsid w:val="00CA68CA"/>
    <w:rsid w:val="00CD48EE"/>
    <w:rsid w:val="00CD6CB3"/>
    <w:rsid w:val="00CE31A6"/>
    <w:rsid w:val="00CF337B"/>
    <w:rsid w:val="00D25F72"/>
    <w:rsid w:val="00D369F6"/>
    <w:rsid w:val="00D47696"/>
    <w:rsid w:val="00D57214"/>
    <w:rsid w:val="00D93821"/>
    <w:rsid w:val="00DA0740"/>
    <w:rsid w:val="00DA08B5"/>
    <w:rsid w:val="00DC66BB"/>
    <w:rsid w:val="00DD0092"/>
    <w:rsid w:val="00DD14D9"/>
    <w:rsid w:val="00DE1ECE"/>
    <w:rsid w:val="00DF75F6"/>
    <w:rsid w:val="00E10067"/>
    <w:rsid w:val="00E473B1"/>
    <w:rsid w:val="00E63F5B"/>
    <w:rsid w:val="00E85F22"/>
    <w:rsid w:val="00E93CC7"/>
    <w:rsid w:val="00EB2E99"/>
    <w:rsid w:val="00EC4227"/>
    <w:rsid w:val="00ED5B4B"/>
    <w:rsid w:val="00EF0F6D"/>
    <w:rsid w:val="00F03A4A"/>
    <w:rsid w:val="00F205E2"/>
    <w:rsid w:val="00F27C41"/>
    <w:rsid w:val="00F413DD"/>
    <w:rsid w:val="00F44DAD"/>
    <w:rsid w:val="00F45E41"/>
    <w:rsid w:val="00F45F3E"/>
    <w:rsid w:val="00F6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D68F"/>
  <w15:chartTrackingRefBased/>
  <w15:docId w15:val="{E17F9206-CA6A-42A3-B50D-B613E8E9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0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050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tober_x0020_2017 xmlns="18de8193-74ff-427b-9c7b-0bcb22fe3f00" xsi:nil="true"/>
    <lcf76f155ced4ddcb4097134ff3c332f xmlns="18de8193-74ff-427b-9c7b-0bcb22fe3f00">
      <Terms xmlns="http://schemas.microsoft.com/office/infopath/2007/PartnerControls"/>
    </lcf76f155ced4ddcb4097134ff3c332f>
    <TaxCatchAll xmlns="fcd95668-be1f-473b-8155-a86d275ccc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DBE43FC2D5498FE146227706A45F" ma:contentTypeVersion="17" ma:contentTypeDescription="Create a new document." ma:contentTypeScope="" ma:versionID="ec337a9971bd23d482f7b8a9239e4694">
  <xsd:schema xmlns:xsd="http://www.w3.org/2001/XMLSchema" xmlns:xs="http://www.w3.org/2001/XMLSchema" xmlns:p="http://schemas.microsoft.com/office/2006/metadata/properties" xmlns:ns2="fcd95668-be1f-473b-8155-a86d275ccc98" xmlns:ns3="18de8193-74ff-427b-9c7b-0bcb22fe3f00" targetNamespace="http://schemas.microsoft.com/office/2006/metadata/properties" ma:root="true" ma:fieldsID="eab3ba01becb3c599d0392c5e48e77e1" ns2:_="" ns3:_="">
    <xsd:import namespace="fcd95668-be1f-473b-8155-a86d275ccc98"/>
    <xsd:import namespace="18de8193-74ff-427b-9c7b-0bcb22fe3f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October_x0020_2017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95668-be1f-473b-8155-a86d275cc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fcf78b6-584a-42f0-8882-73eae5082fec}" ma:internalName="TaxCatchAll" ma:showField="CatchAllData" ma:web="fcd95668-be1f-473b-8155-a86d275cc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8193-74ff-427b-9c7b-0bcb22fe3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October_x0020_2017" ma:index="15" nillable="true" ma:displayName="October 2017" ma:format="DateOnly" ma:internalName="October_x0020_2017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48799-4227-4D59-B181-3BA456914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124A9-258C-403E-8322-8E9FC3CB806E}">
  <ds:schemaRefs>
    <ds:schemaRef ds:uri="http://schemas.microsoft.com/office/2006/metadata/properties"/>
    <ds:schemaRef ds:uri="http://schemas.microsoft.com/office/infopath/2007/PartnerControls"/>
    <ds:schemaRef ds:uri="18de8193-74ff-427b-9c7b-0bcb22fe3f00"/>
    <ds:schemaRef ds:uri="fcd95668-be1f-473b-8155-a86d275ccc98"/>
  </ds:schemaRefs>
</ds:datastoreItem>
</file>

<file path=customXml/itemProps3.xml><?xml version="1.0" encoding="utf-8"?>
<ds:datastoreItem xmlns:ds="http://schemas.openxmlformats.org/officeDocument/2006/customXml" ds:itemID="{4D4CF169-DC37-4E7B-B072-00B2CA4F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95668-be1f-473b-8155-a86d275ccc98"/>
    <ds:schemaRef ds:uri="18de8193-74ff-427b-9c7b-0bcb22fe3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Wells</dc:creator>
  <cp:keywords/>
  <dc:description/>
  <cp:lastModifiedBy>Dawn Odgers</cp:lastModifiedBy>
  <cp:revision>84</cp:revision>
  <cp:lastPrinted>2023-02-21T19:29:00Z</cp:lastPrinted>
  <dcterms:created xsi:type="dcterms:W3CDTF">2023-02-20T13:16:00Z</dcterms:created>
  <dcterms:modified xsi:type="dcterms:W3CDTF">2024-02-11T16:13:00Z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0x010100C794DBE43FC2D5498FE146227706A45F</vt:lpwstr>
  </property>
  <property fmtid="{D5CDD505-2E9C-101B-9397-08002B2CF9AE}" pid="3" name="MediaServiceImageTags">
    <vt:lpwstr/>
  </property>
</Properties>
</file>